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824C7B" w14:textId="77777777" w:rsidR="004726F1" w:rsidRDefault="004726F1">
      <w:pPr>
        <w:rPr>
          <w:rFonts w:ascii="Montserrat" w:eastAsia="Montserrat" w:hAnsi="Montserrat" w:cs="Montserrat"/>
          <w:b/>
          <w:sz w:val="36"/>
          <w:szCs w:val="36"/>
        </w:rPr>
      </w:pPr>
    </w:p>
    <w:p w14:paraId="677719E8" w14:textId="1B93F764" w:rsidR="004D1DCD" w:rsidRDefault="007407EC">
      <w:pPr>
        <w:rPr>
          <w:rFonts w:ascii="Montserrat" w:eastAsia="Montserrat" w:hAnsi="Montserrat" w:cs="Montserrat"/>
          <w:b/>
          <w:sz w:val="36"/>
          <w:szCs w:val="36"/>
        </w:rPr>
      </w:pPr>
      <w:r>
        <w:rPr>
          <w:noProof/>
        </w:rPr>
        <w:drawing>
          <wp:inline distT="0" distB="0" distL="0" distR="0" wp14:anchorId="1A23C6CF" wp14:editId="698EA5EC">
            <wp:extent cx="1536970" cy="494829"/>
            <wp:effectExtent l="0" t="0" r="0" b="635"/>
            <wp:docPr id="1058479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47940" name="Picture 105847940"/>
                    <pic:cNvPicPr/>
                  </pic:nvPicPr>
                  <pic:blipFill>
                    <a:blip r:embed="rId12">
                      <a:extLst>
                        <a:ext uri="{28A0092B-C50C-407E-A947-70E740481C1C}">
                          <a14:useLocalDpi xmlns:a14="http://schemas.microsoft.com/office/drawing/2010/main"/>
                        </a:ext>
                      </a:extLst>
                    </a:blip>
                    <a:stretch>
                      <a:fillRect/>
                    </a:stretch>
                  </pic:blipFill>
                  <pic:spPr>
                    <a:xfrm>
                      <a:off x="0" y="0"/>
                      <a:ext cx="1568594" cy="505010"/>
                    </a:xfrm>
                    <a:prstGeom prst="rect">
                      <a:avLst/>
                    </a:prstGeom>
                  </pic:spPr>
                </pic:pic>
              </a:graphicData>
            </a:graphic>
          </wp:inline>
        </w:drawing>
      </w:r>
    </w:p>
    <w:p w14:paraId="5F29D117" w14:textId="795E8EDB" w:rsidR="004D1DCD" w:rsidRDefault="004D1DCD">
      <w:pPr>
        <w:rPr>
          <w:rFonts w:ascii="Montserrat" w:eastAsia="Montserrat" w:hAnsi="Montserrat" w:cs="Montserrat"/>
          <w:b/>
          <w:sz w:val="36"/>
          <w:szCs w:val="36"/>
        </w:rPr>
      </w:pPr>
    </w:p>
    <w:p w14:paraId="3B9B6FDB" w14:textId="77777777" w:rsidR="006A1155" w:rsidRDefault="006A1155">
      <w:pPr>
        <w:rPr>
          <w:rFonts w:ascii="Montserrat" w:eastAsia="Montserrat" w:hAnsi="Montserrat" w:cs="Montserrat"/>
          <w:b/>
          <w:sz w:val="36"/>
          <w:szCs w:val="36"/>
        </w:rPr>
      </w:pPr>
    </w:p>
    <w:p w14:paraId="5EE46C0A" w14:textId="18CA85BC" w:rsidR="00163467" w:rsidRPr="00163467" w:rsidRDefault="001F7A04" w:rsidP="00163467">
      <w:pPr>
        <w:pStyle w:val="ParagraphStyle6"/>
        <w:tabs>
          <w:tab w:val="left" w:pos="0"/>
        </w:tabs>
        <w:spacing w:after="90"/>
        <w:rPr>
          <w:rFonts w:ascii="Montserrat" w:hAnsi="Montserrat"/>
          <w:color w:val="000000" w:themeColor="text1"/>
          <w:spacing w:val="-4"/>
        </w:rPr>
      </w:pPr>
      <w:r w:rsidRPr="001F7A04">
        <w:rPr>
          <w:rFonts w:ascii="Montserrat" w:hAnsi="Montserrat"/>
          <w:color w:val="000000" w:themeColor="text1"/>
          <w:spacing w:val="-4"/>
        </w:rPr>
        <w:t>Banned</w:t>
      </w:r>
      <w:r>
        <w:rPr>
          <w:rFonts w:ascii="Montserrat" w:hAnsi="Montserrat"/>
          <w:color w:val="000000" w:themeColor="text1"/>
          <w:spacing w:val="-4"/>
        </w:rPr>
        <w:t xml:space="preserve"> </w:t>
      </w:r>
      <w:r w:rsidRPr="001F7A04">
        <w:rPr>
          <w:rFonts w:ascii="Montserrat" w:hAnsi="Montserrat"/>
          <w:color w:val="000000" w:themeColor="text1"/>
          <w:spacing w:val="-4"/>
        </w:rPr>
        <w:t>Books</w:t>
      </w:r>
      <w:r>
        <w:rPr>
          <w:rFonts w:ascii="Montserrat" w:hAnsi="Montserrat"/>
          <w:color w:val="000000" w:themeColor="text1"/>
          <w:spacing w:val="-4"/>
        </w:rPr>
        <w:t xml:space="preserve"> </w:t>
      </w:r>
      <w:r w:rsidRPr="001F7A04">
        <w:rPr>
          <w:rFonts w:ascii="Montserrat" w:hAnsi="Montserrat"/>
          <w:color w:val="000000" w:themeColor="text1"/>
          <w:spacing w:val="-4"/>
        </w:rPr>
        <w:t>Week</w:t>
      </w:r>
    </w:p>
    <w:p w14:paraId="03B84451" w14:textId="77777777" w:rsidR="004D1DCD" w:rsidRPr="00426D73" w:rsidRDefault="00000000">
      <w:pPr>
        <w:rPr>
          <w:rFonts w:ascii="Montserrat" w:eastAsia="Montserrat" w:hAnsi="Montserrat" w:cs="Montserrat"/>
          <w:sz w:val="36"/>
          <w:szCs w:val="36"/>
        </w:rPr>
      </w:pPr>
      <w:r w:rsidRPr="00426D73">
        <w:rPr>
          <w:rFonts w:ascii="Montserrat" w:eastAsia="Montserrat" w:hAnsi="Montserrat" w:cs="Montserrat"/>
          <w:sz w:val="36"/>
          <w:szCs w:val="36"/>
        </w:rPr>
        <w:t>Social Media/Newsletter Copy</w:t>
      </w:r>
    </w:p>
    <w:p w14:paraId="4F21879B" w14:textId="77777777" w:rsidR="004D1DCD" w:rsidRPr="00426D73" w:rsidRDefault="004D1DCD">
      <w:pPr>
        <w:rPr>
          <w:rFonts w:ascii="Montserrat" w:eastAsia="Montserrat" w:hAnsi="Montserrat" w:cs="Montserrat"/>
          <w:sz w:val="36"/>
          <w:szCs w:val="36"/>
        </w:rPr>
      </w:pPr>
    </w:p>
    <w:p w14:paraId="545C1747" w14:textId="77777777" w:rsidR="004D1DCD" w:rsidRPr="00426D73" w:rsidRDefault="00000000" w:rsidP="00536A85">
      <w:pPr>
        <w:spacing w:line="360" w:lineRule="auto"/>
        <w:rPr>
          <w:rFonts w:ascii="Montserrat" w:eastAsia="Montserrat" w:hAnsi="Montserrat" w:cs="Montserrat"/>
          <w:b/>
          <w:sz w:val="28"/>
          <w:szCs w:val="28"/>
        </w:rPr>
      </w:pPr>
      <w:r w:rsidRPr="00426D73">
        <w:rPr>
          <w:rFonts w:ascii="Montserrat" w:eastAsia="Montserrat" w:hAnsi="Montserrat" w:cs="Montserrat"/>
          <w:b/>
          <w:sz w:val="28"/>
          <w:szCs w:val="28"/>
        </w:rPr>
        <w:t>Version 1</w:t>
      </w:r>
    </w:p>
    <w:p w14:paraId="3CC5B03B" w14:textId="77777777" w:rsidR="007407EC" w:rsidRDefault="007407EC" w:rsidP="00536A85">
      <w:pPr>
        <w:spacing w:line="360" w:lineRule="auto"/>
        <w:rPr>
          <w:rFonts w:ascii="Montserrat" w:hAnsi="Montserrat" w:cs="Metropolis Medium"/>
          <w:color w:val="414042"/>
          <w:sz w:val="24"/>
          <w:szCs w:val="24"/>
          <w:lang w:val="en-US"/>
        </w:rPr>
      </w:pPr>
      <w:r w:rsidRPr="007407EC">
        <w:rPr>
          <w:rFonts w:ascii="Montserrat" w:hAnsi="Montserrat" w:cs="Metropolis Medium"/>
          <w:color w:val="414042"/>
          <w:sz w:val="24"/>
          <w:szCs w:val="24"/>
          <w:lang w:val="en-US"/>
        </w:rPr>
        <w:t>Banned Books Week is a time to celebrate the freedom to read. Stream films on Kanopy that explore censorship, challenged works, and the power of access to ideas. Watch, reflect, and stand up for intellectual freedom.</w:t>
      </w:r>
    </w:p>
    <w:p w14:paraId="16D7A525" w14:textId="77777777" w:rsidR="007407EC" w:rsidRDefault="007407EC" w:rsidP="00536A85">
      <w:pPr>
        <w:spacing w:line="360" w:lineRule="auto"/>
        <w:rPr>
          <w:rFonts w:ascii="Montserrat" w:hAnsi="Montserrat" w:cs="Metropolis Medium"/>
          <w:color w:val="414042"/>
          <w:sz w:val="24"/>
          <w:szCs w:val="24"/>
          <w:lang w:val="en-US"/>
        </w:rPr>
      </w:pPr>
    </w:p>
    <w:p w14:paraId="5FEC9914" w14:textId="24817E51" w:rsidR="00CF47E4" w:rsidRPr="00426D73" w:rsidRDefault="00CF47E4" w:rsidP="00536A85">
      <w:pPr>
        <w:spacing w:line="360" w:lineRule="auto"/>
        <w:rPr>
          <w:rFonts w:ascii="Montserrat" w:eastAsia="Montserrat" w:hAnsi="Montserrat" w:cs="Montserrat"/>
          <w:b/>
          <w:sz w:val="28"/>
          <w:szCs w:val="28"/>
        </w:rPr>
      </w:pPr>
      <w:r w:rsidRPr="00426D73">
        <w:rPr>
          <w:rFonts w:ascii="Montserrat" w:eastAsia="Montserrat" w:hAnsi="Montserrat" w:cs="Montserrat"/>
          <w:b/>
          <w:sz w:val="28"/>
          <w:szCs w:val="28"/>
        </w:rPr>
        <w:t>Version 2</w:t>
      </w:r>
    </w:p>
    <w:p w14:paraId="5FD9B0FA" w14:textId="42249A92" w:rsidR="004D1DCD" w:rsidRPr="00163467" w:rsidRDefault="007407EC" w:rsidP="007407EC">
      <w:pPr>
        <w:pStyle w:val="ParagraphStyle3"/>
        <w:tabs>
          <w:tab w:val="left" w:pos="0"/>
        </w:tabs>
        <w:suppressAutoHyphens/>
        <w:spacing w:after="360" w:line="360" w:lineRule="auto"/>
        <w:rPr>
          <w:rFonts w:ascii="Montserrat" w:hAnsi="Montserrat"/>
          <w:sz w:val="24"/>
          <w:szCs w:val="24"/>
        </w:rPr>
      </w:pPr>
      <w:r w:rsidRPr="007407EC">
        <w:rPr>
          <w:rFonts w:ascii="Montserrat" w:hAnsi="Montserrat"/>
          <w:sz w:val="24"/>
          <w:szCs w:val="24"/>
        </w:rPr>
        <w:t>This Banned Books Week, discover stories that spark conversation and challenge limits. Explore films on Kanopy that highlight the impact of censorship and the importance of protecting every voice.</w:t>
      </w:r>
    </w:p>
    <w:sectPr w:rsidR="004D1DCD" w:rsidRPr="00163467">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CE94" w14:textId="77777777" w:rsidR="0080460D" w:rsidRDefault="0080460D">
      <w:pPr>
        <w:spacing w:line="240" w:lineRule="auto"/>
      </w:pPr>
      <w:r>
        <w:separator/>
      </w:r>
    </w:p>
  </w:endnote>
  <w:endnote w:type="continuationSeparator" w:id="0">
    <w:p w14:paraId="6D2EE802" w14:textId="77777777" w:rsidR="0080460D" w:rsidRDefault="008046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Metropolis Medium">
    <w:panose1 w:val="00000600000000000000"/>
    <w:charset w:val="4D"/>
    <w:family w:val="auto"/>
    <w:notTrueType/>
    <w:pitch w:val="variable"/>
    <w:sig w:usb0="00000007" w:usb1="00000000" w:usb2="00000000" w:usb3="00000000" w:csb0="00000093" w:csb1="00000000"/>
  </w:font>
  <w:font w:name="Metropolis Extra Bold">
    <w:panose1 w:val="00000900000000000000"/>
    <w:charset w:val="4D"/>
    <w:family w:val="auto"/>
    <w:notTrueType/>
    <w:pitch w:val="variable"/>
    <w:sig w:usb0="00000007" w:usb1="00000000" w:usb2="00000000" w:usb3="00000000" w:csb0="00000093" w:csb1="00000000"/>
  </w:font>
  <w:font w:name="Montserrat">
    <w:panose1 w:val="000005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2637"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C68B"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DCF4"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A7A3" w14:textId="77777777" w:rsidR="0080460D" w:rsidRDefault="0080460D">
      <w:pPr>
        <w:spacing w:line="240" w:lineRule="auto"/>
      </w:pPr>
      <w:r>
        <w:separator/>
      </w:r>
    </w:p>
  </w:footnote>
  <w:footnote w:type="continuationSeparator" w:id="0">
    <w:p w14:paraId="3817E227" w14:textId="77777777" w:rsidR="0080460D" w:rsidRDefault="008046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173A"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C10"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345F"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54E87"/>
    <w:rsid w:val="00070614"/>
    <w:rsid w:val="000C73B0"/>
    <w:rsid w:val="00163467"/>
    <w:rsid w:val="001754FE"/>
    <w:rsid w:val="001F3A61"/>
    <w:rsid w:val="001F7A04"/>
    <w:rsid w:val="00270243"/>
    <w:rsid w:val="00426D73"/>
    <w:rsid w:val="00455B90"/>
    <w:rsid w:val="004726F1"/>
    <w:rsid w:val="00483910"/>
    <w:rsid w:val="004D1DCD"/>
    <w:rsid w:val="00525A56"/>
    <w:rsid w:val="00536A85"/>
    <w:rsid w:val="00541AC6"/>
    <w:rsid w:val="005B3976"/>
    <w:rsid w:val="006A1155"/>
    <w:rsid w:val="006C6476"/>
    <w:rsid w:val="006C77C9"/>
    <w:rsid w:val="00724BEB"/>
    <w:rsid w:val="007407EC"/>
    <w:rsid w:val="007E666D"/>
    <w:rsid w:val="0080460D"/>
    <w:rsid w:val="0087341D"/>
    <w:rsid w:val="00952A43"/>
    <w:rsid w:val="009A7ED2"/>
    <w:rsid w:val="009E5C76"/>
    <w:rsid w:val="00A243AC"/>
    <w:rsid w:val="00A51C1E"/>
    <w:rsid w:val="00B84024"/>
    <w:rsid w:val="00BB0347"/>
    <w:rsid w:val="00BC43C4"/>
    <w:rsid w:val="00BD3152"/>
    <w:rsid w:val="00C00880"/>
    <w:rsid w:val="00CF47E4"/>
    <w:rsid w:val="00D21D9F"/>
    <w:rsid w:val="00D87BF1"/>
    <w:rsid w:val="00F32B27"/>
    <w:rsid w:val="00FE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customStyle="1" w:styleId="HeaderChar">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customStyle="1" w:styleId="FooterChar">
    <w:name w:val="Footer Char"/>
    <w:basedOn w:val="DefaultParagraphFont"/>
    <w:link w:val="Footer"/>
    <w:uiPriority w:val="99"/>
    <w:rsid w:val="00611075"/>
  </w:style>
  <w:style w:type="paragraph" w:customStyle="1" w:styleId="BasicParagraph">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customStyle="1" w:styleId="paragraph">
    <w:name w:val="paragraph"/>
    <w:basedOn w:val="Normal"/>
    <w:rsid w:val="00BB0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B0347"/>
  </w:style>
  <w:style w:type="character" w:customStyle="1" w:styleId="eop">
    <w:name w:val="eop"/>
    <w:basedOn w:val="DefaultParagraphFont"/>
    <w:rsid w:val="00BB0347"/>
  </w:style>
  <w:style w:type="paragraph" w:styleId="ListParagraph">
    <w:name w:val="List Paragraph"/>
    <w:basedOn w:val="Normal"/>
    <w:uiPriority w:val="34"/>
    <w:qFormat/>
    <w:rsid w:val="00C00880"/>
    <w:pPr>
      <w:ind w:left="720"/>
      <w:contextualSpacing/>
    </w:pPr>
  </w:style>
  <w:style w:type="paragraph" w:customStyle="1" w:styleId="ParagraphStyle3">
    <w:name w:val="Paragraph Style 3"/>
    <w:basedOn w:val="Normal"/>
    <w:uiPriority w:val="99"/>
    <w:rsid w:val="00163467"/>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customStyle="1" w:styleId="ParagraphStyle6">
    <w:name w:val="Paragraph Style 6"/>
    <w:basedOn w:val="Normal"/>
    <w:uiPriority w:val="99"/>
    <w:rsid w:val="00163467"/>
    <w:pPr>
      <w:autoSpaceDE w:val="0"/>
      <w:autoSpaceDN w:val="0"/>
      <w:adjustRightInd w:val="0"/>
      <w:spacing w:line="288" w:lineRule="auto"/>
      <w:textAlignment w:val="center"/>
    </w:pPr>
    <w:rPr>
      <w:rFonts w:ascii="Metropolis Extra Bold" w:hAnsi="Metropolis Extra Bold" w:cs="Metropolis Extra Bold"/>
      <w:b/>
      <w:bCs/>
      <w:color w:val="FFFFFF"/>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2.xml><?xml version="1.0" encoding="utf-8"?>
<ds:datastoreItem xmlns:ds="http://schemas.openxmlformats.org/officeDocument/2006/customXml" ds:itemID="{E2D3DF73-09C0-4A04-91CB-17E972E268EA}">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5.xml><?xml version="1.0" encoding="utf-8"?>
<ds:datastoreItem xmlns:ds="http://schemas.openxmlformats.org/officeDocument/2006/customXml" ds:itemID="{114623E0-B94B-45E0-88E5-35D696A90A5B}"/>
</file>

<file path=docProps/app.xml><?xml version="1.0" encoding="utf-8"?>
<Properties xmlns="http://schemas.openxmlformats.org/officeDocument/2006/extended-properties" xmlns:vt="http://schemas.openxmlformats.org/officeDocument/2006/docPropsVTypes">
  <Template>Normal.dotm</Template>
  <TotalTime>26</TotalTime>
  <Pages>1</Pages>
  <Words>72</Words>
  <Characters>416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Aleksandra Jelic</cp:lastModifiedBy>
  <cp:revision>12</cp:revision>
  <dcterms:created xsi:type="dcterms:W3CDTF">2023-01-06T20:26:00Z</dcterms:created>
  <dcterms:modified xsi:type="dcterms:W3CDTF">2026-06-09T12:49:00Z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